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E82B" w14:textId="25D2ECDB" w:rsidR="00225F48" w:rsidRDefault="00631F29" w:rsidP="00C602E1">
      <w:pPr>
        <w:pStyle w:val="Titre2"/>
        <w:tabs>
          <w:tab w:val="left" w:pos="1009"/>
        </w:tabs>
        <w:spacing w:before="185" w:line="273" w:lineRule="auto"/>
        <w:ind w:right="1014" w:firstLine="0"/>
        <w:rPr>
          <w:rFonts w:ascii="Arial" w:hAnsi="Arial" w:cs="Arial"/>
        </w:rPr>
      </w:pPr>
      <w:r w:rsidRPr="00631F29">
        <w:rPr>
          <w:rFonts w:ascii="Arial" w:hAnsi="Arial" w:cs="Arial"/>
          <w:color w:val="2E5395"/>
          <w:w w:val="95"/>
        </w:rPr>
        <w:t xml:space="preserve">Mobilité </w:t>
      </w:r>
      <w:r w:rsidR="00D6596E">
        <w:rPr>
          <w:rFonts w:ascii="Arial" w:hAnsi="Arial" w:cs="Arial"/>
          <w:color w:val="2E5395"/>
          <w:w w:val="95"/>
        </w:rPr>
        <w:t xml:space="preserve">stage </w:t>
      </w:r>
      <w:r w:rsidRPr="00631F29">
        <w:rPr>
          <w:rFonts w:ascii="Arial" w:hAnsi="Arial" w:cs="Arial"/>
          <w:color w:val="2E5395"/>
          <w:w w:val="95"/>
        </w:rPr>
        <w:t>202</w:t>
      </w:r>
      <w:r w:rsidR="0047112A">
        <w:rPr>
          <w:rFonts w:ascii="Arial" w:hAnsi="Arial" w:cs="Arial"/>
          <w:color w:val="2E5395"/>
          <w:w w:val="95"/>
        </w:rPr>
        <w:t>6</w:t>
      </w:r>
      <w:r w:rsidRPr="00631F29">
        <w:rPr>
          <w:rFonts w:ascii="Arial" w:hAnsi="Arial" w:cs="Arial"/>
          <w:color w:val="2E5395"/>
          <w:w w:val="95"/>
        </w:rPr>
        <w:t>-202</w:t>
      </w:r>
      <w:r w:rsidR="0047112A">
        <w:rPr>
          <w:rFonts w:ascii="Arial" w:hAnsi="Arial" w:cs="Arial"/>
          <w:color w:val="2E5395"/>
          <w:w w:val="95"/>
        </w:rPr>
        <w:t>7</w:t>
      </w:r>
      <w:r w:rsidRPr="00631F29">
        <w:rPr>
          <w:rFonts w:ascii="Arial" w:hAnsi="Arial" w:cs="Arial"/>
          <w:color w:val="2E5395"/>
          <w:w w:val="95"/>
        </w:rPr>
        <w:t xml:space="preserve"> </w:t>
      </w:r>
      <w:r w:rsidR="00B552E7">
        <w:rPr>
          <w:rFonts w:ascii="Arial" w:hAnsi="Arial" w:cs="Arial"/>
          <w:color w:val="2E5395"/>
          <w:w w:val="95"/>
        </w:rPr>
        <w:t>–</w:t>
      </w:r>
      <w:r w:rsidR="00D6596E">
        <w:rPr>
          <w:rFonts w:ascii="Arial" w:hAnsi="Arial" w:cs="Arial"/>
          <w:color w:val="2E5395"/>
          <w:w w:val="95"/>
        </w:rPr>
        <w:t>Etapes à prévoir avant le stage</w:t>
      </w:r>
    </w:p>
    <w:p w14:paraId="3F2AAA2A" w14:textId="77777777" w:rsidR="00C602E1" w:rsidRPr="00C602E1" w:rsidRDefault="00C602E1" w:rsidP="00C602E1">
      <w:pPr>
        <w:pStyle w:val="Titre2"/>
        <w:tabs>
          <w:tab w:val="left" w:pos="1009"/>
        </w:tabs>
        <w:spacing w:before="185" w:line="273" w:lineRule="auto"/>
        <w:ind w:left="0" w:right="1014" w:firstLine="0"/>
        <w:rPr>
          <w:rFonts w:ascii="Arial" w:hAnsi="Arial" w:cs="Arial"/>
        </w:rPr>
      </w:pPr>
    </w:p>
    <w:p w14:paraId="62CEE080" w14:textId="77777777" w:rsidR="00225F48" w:rsidRPr="00362EA7" w:rsidRDefault="00C52C75" w:rsidP="00362EA7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Préparez</w:t>
      </w:r>
      <w:r w:rsidR="00225F48" w:rsidRPr="00362EA7">
        <w:rPr>
          <w:rFonts w:ascii="Arial" w:hAnsi="Arial" w:cs="Arial"/>
        </w:rPr>
        <w:t xml:space="preserve"> les documents pour constituer votre dossier : pièce d’identité, test de langue si demandé, carte européenne d’assurance maladie et/ou assurance voyage, </w:t>
      </w:r>
      <w:r w:rsidR="00362EA7" w:rsidRPr="00362EA7">
        <w:rPr>
          <w:rFonts w:ascii="Arial" w:hAnsi="Arial" w:cs="Arial"/>
        </w:rPr>
        <w:t>h</w:t>
      </w:r>
      <w:r w:rsidR="00225F48" w:rsidRPr="00362EA7">
        <w:rPr>
          <w:rFonts w:ascii="Arial" w:hAnsi="Arial" w:cs="Arial"/>
        </w:rPr>
        <w:t>ospitalisation et rapatriement (obligatoire pour ceux qui partent dans un pays hors UE, conseillée pour les autres).</w:t>
      </w:r>
    </w:p>
    <w:p w14:paraId="35878723" w14:textId="77777777" w:rsidR="00225F48" w:rsidRPr="00362EA7" w:rsidRDefault="00225F48" w:rsidP="00362EA7">
      <w:pPr>
        <w:tabs>
          <w:tab w:val="left" w:pos="937"/>
        </w:tabs>
        <w:spacing w:line="264" w:lineRule="auto"/>
        <w:jc w:val="both"/>
        <w:rPr>
          <w:rFonts w:ascii="Arial" w:hAnsi="Arial" w:cs="Arial"/>
        </w:rPr>
      </w:pPr>
    </w:p>
    <w:p w14:paraId="2B580E20" w14:textId="77777777" w:rsidR="00225F48" w:rsidRPr="00362EA7" w:rsidRDefault="00225F48" w:rsidP="00362EA7">
      <w:pPr>
        <w:pStyle w:val="Paragraphedeliste"/>
        <w:numPr>
          <w:ilvl w:val="0"/>
          <w:numId w:val="4"/>
        </w:numPr>
        <w:tabs>
          <w:tab w:val="left" w:pos="937"/>
        </w:tabs>
        <w:spacing w:line="264" w:lineRule="auto"/>
        <w:jc w:val="both"/>
        <w:rPr>
          <w:rFonts w:ascii="Arial" w:hAnsi="Arial" w:cs="Arial"/>
        </w:rPr>
      </w:pPr>
      <w:r w:rsidRPr="00362EA7">
        <w:rPr>
          <w:rFonts w:ascii="Arial" w:hAnsi="Arial" w:cs="Arial"/>
        </w:rPr>
        <w:t>Enregistrez-vous sur Mobility Online</w:t>
      </w:r>
      <w:r w:rsidR="00687AA3">
        <w:rPr>
          <w:rFonts w:ascii="Arial" w:hAnsi="Arial" w:cs="Arial"/>
        </w:rPr>
        <w:t xml:space="preserve">. </w:t>
      </w:r>
    </w:p>
    <w:p w14:paraId="6C22B53E" w14:textId="77777777" w:rsidR="00225F48" w:rsidRPr="00362EA7" w:rsidRDefault="00225F48" w:rsidP="00362EA7">
      <w:pPr>
        <w:pStyle w:val="Paragraphedeliste"/>
        <w:tabs>
          <w:tab w:val="left" w:pos="937"/>
        </w:tabs>
        <w:spacing w:line="264" w:lineRule="auto"/>
        <w:ind w:firstLine="0"/>
        <w:jc w:val="both"/>
        <w:rPr>
          <w:rFonts w:ascii="Arial" w:hAnsi="Arial" w:cs="Arial"/>
        </w:rPr>
      </w:pPr>
      <w:hyperlink r:id="rId8" w:history="1">
        <w:r w:rsidRPr="00362EA7">
          <w:rPr>
            <w:rStyle w:val="Lienhypertexte"/>
            <w:rFonts w:ascii="Arial" w:hAnsi="Arial" w:cs="Arial"/>
          </w:rPr>
          <w:t>https://www.service4mobility.com/europe/BewerbungServlet?identifier=NAMUR01&amp;kz_bew_pers=S&amp;kz_bew_art=OUT&amp;aust_prog=SMP&amp;sprache=en</w:t>
        </w:r>
      </w:hyperlink>
    </w:p>
    <w:p w14:paraId="0A9000A4" w14:textId="77777777" w:rsidR="00225F48" w:rsidRPr="00362EA7" w:rsidRDefault="00225F48" w:rsidP="00362EA7">
      <w:pPr>
        <w:pStyle w:val="Paragraphedeliste"/>
        <w:tabs>
          <w:tab w:val="left" w:pos="937"/>
        </w:tabs>
        <w:spacing w:line="264" w:lineRule="auto"/>
        <w:ind w:firstLine="0"/>
        <w:jc w:val="both"/>
        <w:rPr>
          <w:rFonts w:ascii="Arial" w:hAnsi="Arial" w:cs="Arial"/>
        </w:rPr>
      </w:pPr>
    </w:p>
    <w:p w14:paraId="1AA9BBF8" w14:textId="77777777" w:rsidR="00225F48" w:rsidRPr="00362EA7" w:rsidRDefault="00225F48" w:rsidP="00362EA7">
      <w:pPr>
        <w:tabs>
          <w:tab w:val="left" w:pos="937"/>
        </w:tabs>
        <w:spacing w:line="264" w:lineRule="auto"/>
        <w:jc w:val="both"/>
        <w:rPr>
          <w:rFonts w:ascii="Arial" w:hAnsi="Arial" w:cs="Arial"/>
        </w:rPr>
      </w:pPr>
    </w:p>
    <w:p w14:paraId="7C9CD21C" w14:textId="77777777" w:rsidR="00B83EA0" w:rsidRDefault="00B83EA0" w:rsidP="00B83EA0">
      <w:pPr>
        <w:pStyle w:val="Paragraphedeliste"/>
        <w:numPr>
          <w:ilvl w:val="0"/>
          <w:numId w:val="4"/>
        </w:numPr>
        <w:tabs>
          <w:tab w:val="left" w:pos="937"/>
        </w:tabs>
        <w:spacing w:line="266" w:lineRule="auto"/>
        <w:jc w:val="both"/>
        <w:rPr>
          <w:rFonts w:ascii="Arial" w:hAnsi="Arial" w:cs="Arial"/>
        </w:rPr>
      </w:pPr>
      <w:r w:rsidRPr="00B83EA0">
        <w:rPr>
          <w:rFonts w:ascii="Arial" w:hAnsi="Arial" w:cs="Arial"/>
        </w:rPr>
        <w:t>Complétez la convention de stage avec l’aide de votre promoteur</w:t>
      </w:r>
      <w:r w:rsidR="00E80F63">
        <w:rPr>
          <w:rFonts w:ascii="Arial" w:hAnsi="Arial" w:cs="Arial"/>
        </w:rPr>
        <w:t>. C</w:t>
      </w:r>
      <w:r w:rsidRPr="00B83EA0">
        <w:rPr>
          <w:rFonts w:ascii="Arial" w:hAnsi="Arial" w:cs="Arial"/>
        </w:rPr>
        <w:t>’est la partie « avant le dé</w:t>
      </w:r>
      <w:r w:rsidR="00E80F63">
        <w:rPr>
          <w:rFonts w:ascii="Arial" w:hAnsi="Arial" w:cs="Arial"/>
        </w:rPr>
        <w:t>part » qui doit être complétée dans un premier</w:t>
      </w:r>
      <w:r w:rsidR="00F458F6">
        <w:rPr>
          <w:rFonts w:ascii="Arial" w:hAnsi="Arial" w:cs="Arial"/>
        </w:rPr>
        <w:t xml:space="preserve"> temps.</w:t>
      </w:r>
    </w:p>
    <w:p w14:paraId="27358525" w14:textId="77777777" w:rsidR="00F458F6" w:rsidRPr="00F458F6" w:rsidRDefault="00F458F6" w:rsidP="00F458F6">
      <w:pPr>
        <w:tabs>
          <w:tab w:val="left" w:pos="937"/>
        </w:tabs>
        <w:spacing w:line="266" w:lineRule="auto"/>
        <w:rPr>
          <w:rFonts w:ascii="Arial" w:hAnsi="Arial" w:cs="Arial"/>
        </w:rPr>
      </w:pPr>
    </w:p>
    <w:p w14:paraId="4B41916A" w14:textId="0D2B16B4" w:rsidR="00355BDE" w:rsidRDefault="00A47FFB" w:rsidP="00355BDE">
      <w:pPr>
        <w:pStyle w:val="Paragraphedeliste"/>
        <w:numPr>
          <w:ilvl w:val="0"/>
          <w:numId w:val="4"/>
        </w:numPr>
        <w:tabs>
          <w:tab w:val="left" w:pos="937"/>
        </w:tabs>
        <w:spacing w:line="266" w:lineRule="auto"/>
        <w:jc w:val="both"/>
        <w:rPr>
          <w:rFonts w:ascii="Arial" w:hAnsi="Arial" w:cs="Arial"/>
        </w:rPr>
      </w:pPr>
      <w:r w:rsidRPr="00A47FFB">
        <w:rPr>
          <w:rFonts w:ascii="Arial" w:hAnsi="Arial" w:cs="Arial"/>
        </w:rPr>
        <w:t xml:space="preserve">Les stagiaires sont considérés comme des travailleurs. </w:t>
      </w:r>
      <w:r>
        <w:rPr>
          <w:rFonts w:ascii="Arial" w:hAnsi="Arial" w:cs="Arial"/>
        </w:rPr>
        <w:t>Aussi l</w:t>
      </w:r>
      <w:r w:rsidRPr="00A47FFB">
        <w:rPr>
          <w:rFonts w:ascii="Arial" w:hAnsi="Arial" w:cs="Arial"/>
        </w:rPr>
        <w:t>a loi impose qu’une analyse des risques soit effectuée</w:t>
      </w:r>
      <w:r w:rsidR="00355BDE">
        <w:rPr>
          <w:rFonts w:ascii="Arial" w:hAnsi="Arial" w:cs="Arial"/>
        </w:rPr>
        <w:t xml:space="preserve"> (fiche poste)</w:t>
      </w:r>
      <w:r w:rsidRPr="00A47F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458F6" w:rsidRPr="00A47FFB">
        <w:rPr>
          <w:rFonts w:ascii="Arial" w:hAnsi="Arial" w:cs="Arial"/>
        </w:rPr>
        <w:t>Si l’institution d’accueil ne dispose pas de sa propre fiche de poste, complétez la fiche de poste UNamur (les sections concernant l’UNamur sont déjà pré-complétées)</w:t>
      </w:r>
      <w:r w:rsidR="001E57C6">
        <w:rPr>
          <w:rFonts w:ascii="Arial" w:hAnsi="Arial" w:cs="Arial"/>
        </w:rPr>
        <w:t>, celle-ci est intégrée à la convention de stage.</w:t>
      </w:r>
    </w:p>
    <w:p w14:paraId="2D747975" w14:textId="77777777" w:rsidR="00355BDE" w:rsidRPr="00355BDE" w:rsidRDefault="00355BDE" w:rsidP="00355BDE">
      <w:pPr>
        <w:tabs>
          <w:tab w:val="left" w:pos="937"/>
        </w:tabs>
        <w:spacing w:line="266" w:lineRule="auto"/>
        <w:jc w:val="both"/>
        <w:rPr>
          <w:rFonts w:ascii="Arial" w:hAnsi="Arial" w:cs="Arial"/>
        </w:rPr>
      </w:pPr>
    </w:p>
    <w:p w14:paraId="68645132" w14:textId="07DE5D8C" w:rsidR="00842538" w:rsidRPr="0022522C" w:rsidRDefault="00AA5D71" w:rsidP="00362EA7">
      <w:pPr>
        <w:pStyle w:val="Paragraphedeliste"/>
        <w:numPr>
          <w:ilvl w:val="0"/>
          <w:numId w:val="4"/>
        </w:numPr>
        <w:tabs>
          <w:tab w:val="left" w:pos="937"/>
        </w:tabs>
        <w:spacing w:line="248" w:lineRule="exact"/>
        <w:ind w:left="935" w:hanging="357"/>
        <w:jc w:val="both"/>
        <w:rPr>
          <w:rFonts w:ascii="Arial" w:hAnsi="Arial" w:cs="Arial"/>
        </w:rPr>
      </w:pPr>
      <w:r w:rsidRPr="00362EA7">
        <w:rPr>
          <w:rFonts w:ascii="Arial" w:hAnsi="Arial" w:cs="Arial"/>
        </w:rPr>
        <w:t>Envoye</w:t>
      </w:r>
      <w:r w:rsidR="00083A89">
        <w:rPr>
          <w:rFonts w:ascii="Arial" w:hAnsi="Arial" w:cs="Arial"/>
        </w:rPr>
        <w:t>z</w:t>
      </w:r>
      <w:r w:rsidRPr="00362EA7">
        <w:rPr>
          <w:rFonts w:ascii="Arial" w:hAnsi="Arial" w:cs="Arial"/>
        </w:rPr>
        <w:t xml:space="preserve"> la </w:t>
      </w:r>
      <w:r w:rsidR="003A357D" w:rsidRPr="00362EA7">
        <w:rPr>
          <w:rFonts w:ascii="Arial" w:hAnsi="Arial" w:cs="Arial"/>
        </w:rPr>
        <w:t>convention de stage et la fiche de poste</w:t>
      </w:r>
      <w:r w:rsidR="001E57C6">
        <w:rPr>
          <w:rFonts w:ascii="Arial" w:hAnsi="Arial" w:cs="Arial"/>
        </w:rPr>
        <w:t xml:space="preserve"> incluse</w:t>
      </w:r>
      <w:r w:rsidR="003A357D" w:rsidRPr="00362EA7">
        <w:rPr>
          <w:rFonts w:ascii="Arial" w:hAnsi="Arial" w:cs="Arial"/>
        </w:rPr>
        <w:t xml:space="preserve"> </w:t>
      </w:r>
      <w:r w:rsidR="009E193C" w:rsidRPr="00362EA7">
        <w:rPr>
          <w:rFonts w:ascii="Arial" w:hAnsi="Arial" w:cs="Arial"/>
        </w:rPr>
        <w:t xml:space="preserve">(avec un mot d’explication à propos de la nécessité de fournir les informations requises) </w:t>
      </w:r>
      <w:r w:rsidR="003A357D" w:rsidRPr="00362EA7">
        <w:rPr>
          <w:rFonts w:ascii="Arial" w:hAnsi="Arial" w:cs="Arial"/>
        </w:rPr>
        <w:t xml:space="preserve">pour validation </w:t>
      </w:r>
      <w:r w:rsidR="009E193C" w:rsidRPr="00362EA7">
        <w:rPr>
          <w:rFonts w:ascii="Arial" w:hAnsi="Arial" w:cs="Arial"/>
        </w:rPr>
        <w:t xml:space="preserve">à votre contact </w:t>
      </w:r>
      <w:r w:rsidR="003A357D" w:rsidRPr="00362EA7">
        <w:rPr>
          <w:rFonts w:ascii="Arial" w:hAnsi="Arial" w:cs="Arial"/>
        </w:rPr>
        <w:t>dans</w:t>
      </w:r>
      <w:r w:rsidR="003A357D" w:rsidRPr="00362EA7">
        <w:rPr>
          <w:rFonts w:ascii="Arial" w:hAnsi="Arial" w:cs="Arial"/>
          <w:spacing w:val="-40"/>
        </w:rPr>
        <w:t xml:space="preserve"> </w:t>
      </w:r>
      <w:r w:rsidR="003A357D" w:rsidRPr="00362EA7">
        <w:rPr>
          <w:rFonts w:ascii="Arial" w:hAnsi="Arial" w:cs="Arial"/>
        </w:rPr>
        <w:t>l’institution</w:t>
      </w:r>
      <w:r w:rsidR="003A357D" w:rsidRPr="00362EA7">
        <w:rPr>
          <w:rFonts w:ascii="Arial" w:hAnsi="Arial" w:cs="Arial"/>
          <w:spacing w:val="-40"/>
        </w:rPr>
        <w:t xml:space="preserve"> </w:t>
      </w:r>
      <w:r w:rsidR="003A357D" w:rsidRPr="00362EA7">
        <w:rPr>
          <w:rFonts w:ascii="Arial" w:hAnsi="Arial" w:cs="Arial"/>
        </w:rPr>
        <w:t>d’accueil</w:t>
      </w:r>
      <w:r w:rsidR="009E193C" w:rsidRPr="00362EA7">
        <w:rPr>
          <w:rFonts w:ascii="Arial" w:hAnsi="Arial" w:cs="Arial"/>
          <w:spacing w:val="-40"/>
        </w:rPr>
        <w:t xml:space="preserve">. </w:t>
      </w:r>
      <w:r w:rsidR="00842538" w:rsidRPr="00362EA7">
        <w:rPr>
          <w:rFonts w:ascii="Arial" w:hAnsi="Arial" w:cs="Arial"/>
          <w:spacing w:val="-40"/>
        </w:rPr>
        <w:t xml:space="preserve"> </w:t>
      </w:r>
    </w:p>
    <w:p w14:paraId="6B8BE73E" w14:textId="77777777" w:rsidR="0022522C" w:rsidRPr="0022522C" w:rsidRDefault="0022522C" w:rsidP="0022522C">
      <w:pPr>
        <w:tabs>
          <w:tab w:val="left" w:pos="937"/>
        </w:tabs>
        <w:spacing w:line="248" w:lineRule="exact"/>
        <w:jc w:val="both"/>
        <w:rPr>
          <w:rFonts w:ascii="Arial" w:hAnsi="Arial" w:cs="Arial"/>
        </w:rPr>
      </w:pPr>
    </w:p>
    <w:p w14:paraId="71332DEE" w14:textId="77777777" w:rsidR="003A357D" w:rsidRDefault="003A357D" w:rsidP="00362EA7">
      <w:pPr>
        <w:pStyle w:val="Paragraphedeliste"/>
        <w:numPr>
          <w:ilvl w:val="0"/>
          <w:numId w:val="4"/>
        </w:numPr>
        <w:tabs>
          <w:tab w:val="left" w:pos="937"/>
        </w:tabs>
        <w:spacing w:line="248" w:lineRule="exact"/>
        <w:ind w:left="935" w:hanging="357"/>
        <w:jc w:val="both"/>
        <w:rPr>
          <w:rFonts w:ascii="Arial" w:hAnsi="Arial" w:cs="Arial"/>
        </w:rPr>
      </w:pPr>
      <w:r w:rsidRPr="00362EA7">
        <w:rPr>
          <w:rFonts w:ascii="Arial" w:hAnsi="Arial" w:cs="Arial"/>
        </w:rPr>
        <w:t>En cas de stage</w:t>
      </w:r>
      <w:r w:rsidRPr="00362EA7">
        <w:rPr>
          <w:rFonts w:ascii="Arial" w:hAnsi="Arial" w:cs="Arial"/>
          <w:spacing w:val="-21"/>
        </w:rPr>
        <w:t xml:space="preserve"> </w:t>
      </w:r>
      <w:r w:rsidRPr="00362EA7">
        <w:rPr>
          <w:rFonts w:ascii="Arial" w:hAnsi="Arial" w:cs="Arial"/>
        </w:rPr>
        <w:t>rémunéré,</w:t>
      </w:r>
      <w:r w:rsidR="00AA5D71" w:rsidRPr="00362EA7">
        <w:rPr>
          <w:rFonts w:ascii="Arial" w:hAnsi="Arial" w:cs="Arial"/>
        </w:rPr>
        <w:t xml:space="preserve"> </w:t>
      </w:r>
      <w:r w:rsidR="00A61A41">
        <w:rPr>
          <w:rFonts w:ascii="Arial" w:hAnsi="Arial" w:cs="Arial"/>
        </w:rPr>
        <w:t xml:space="preserve">comme vous n’êtes plus couvert par </w:t>
      </w:r>
      <w:r w:rsidR="00C95E7F">
        <w:rPr>
          <w:rFonts w:ascii="Arial" w:hAnsi="Arial" w:cs="Arial"/>
        </w:rPr>
        <w:t>l’</w:t>
      </w:r>
      <w:r w:rsidR="00A61A41">
        <w:rPr>
          <w:rFonts w:ascii="Arial" w:hAnsi="Arial" w:cs="Arial"/>
        </w:rPr>
        <w:t>assurance UNamur (</w:t>
      </w:r>
      <w:r w:rsidR="00C37908">
        <w:rPr>
          <w:rFonts w:ascii="Arial" w:hAnsi="Arial" w:cs="Arial"/>
        </w:rPr>
        <w:t xml:space="preserve">ni sur le </w:t>
      </w:r>
      <w:r w:rsidR="00A61A41">
        <w:rPr>
          <w:rFonts w:ascii="Arial" w:hAnsi="Arial" w:cs="Arial"/>
        </w:rPr>
        <w:t xml:space="preserve">chemin aller/retour domicile/lieu de </w:t>
      </w:r>
      <w:r w:rsidR="00C95E7F">
        <w:rPr>
          <w:rFonts w:ascii="Arial" w:hAnsi="Arial" w:cs="Arial"/>
        </w:rPr>
        <w:t xml:space="preserve">stage ni sur le lieu de stage), </w:t>
      </w:r>
      <w:r w:rsidR="00A61A41">
        <w:rPr>
          <w:rFonts w:ascii="Arial" w:hAnsi="Arial" w:cs="Arial"/>
        </w:rPr>
        <w:t>l</w:t>
      </w:r>
      <w:r w:rsidR="00A61A41" w:rsidRPr="00362EA7">
        <w:rPr>
          <w:rFonts w:ascii="Arial" w:hAnsi="Arial" w:cs="Arial"/>
        </w:rPr>
        <w:t>’institution</w:t>
      </w:r>
      <w:r w:rsidRPr="00362EA7">
        <w:rPr>
          <w:rFonts w:ascii="Arial" w:hAnsi="Arial" w:cs="Arial"/>
        </w:rPr>
        <w:t xml:space="preserve"> d’accueil doit fournir les informations relatives aux assurances.</w:t>
      </w:r>
    </w:p>
    <w:p w14:paraId="5375FFC4" w14:textId="77777777" w:rsidR="0022522C" w:rsidRPr="0022522C" w:rsidRDefault="0022522C" w:rsidP="0022522C">
      <w:pPr>
        <w:tabs>
          <w:tab w:val="left" w:pos="937"/>
        </w:tabs>
        <w:spacing w:line="248" w:lineRule="exact"/>
        <w:jc w:val="both"/>
        <w:rPr>
          <w:rFonts w:ascii="Arial" w:hAnsi="Arial" w:cs="Arial"/>
        </w:rPr>
      </w:pPr>
    </w:p>
    <w:p w14:paraId="70E1E93A" w14:textId="77777777" w:rsidR="00D92D58" w:rsidRDefault="003A357D" w:rsidP="00D92D58">
      <w:pPr>
        <w:pStyle w:val="Paragraphedeliste"/>
        <w:numPr>
          <w:ilvl w:val="0"/>
          <w:numId w:val="4"/>
        </w:numPr>
        <w:tabs>
          <w:tab w:val="left" w:pos="937"/>
        </w:tabs>
        <w:spacing w:line="259" w:lineRule="auto"/>
        <w:jc w:val="both"/>
        <w:rPr>
          <w:rFonts w:ascii="Arial" w:hAnsi="Arial" w:cs="Arial"/>
        </w:rPr>
      </w:pPr>
      <w:r w:rsidRPr="00362EA7">
        <w:rPr>
          <w:rFonts w:ascii="Arial" w:hAnsi="Arial" w:cs="Arial"/>
        </w:rPr>
        <w:t>Dès</w:t>
      </w:r>
      <w:r w:rsidRPr="00362EA7">
        <w:rPr>
          <w:rFonts w:ascii="Arial" w:hAnsi="Arial" w:cs="Arial"/>
          <w:spacing w:val="-3"/>
        </w:rPr>
        <w:t xml:space="preserve"> </w:t>
      </w:r>
      <w:r w:rsidRPr="00362EA7">
        <w:rPr>
          <w:rFonts w:ascii="Arial" w:hAnsi="Arial" w:cs="Arial"/>
        </w:rPr>
        <w:t>que</w:t>
      </w:r>
      <w:r w:rsidRPr="00362EA7">
        <w:rPr>
          <w:rFonts w:ascii="Arial" w:hAnsi="Arial" w:cs="Arial"/>
          <w:spacing w:val="-5"/>
        </w:rPr>
        <w:t xml:space="preserve"> </w:t>
      </w:r>
      <w:r w:rsidRPr="00362EA7">
        <w:rPr>
          <w:rFonts w:ascii="Arial" w:hAnsi="Arial" w:cs="Arial"/>
        </w:rPr>
        <w:t>la</w:t>
      </w:r>
      <w:r w:rsidRPr="00362EA7">
        <w:rPr>
          <w:rFonts w:ascii="Arial" w:hAnsi="Arial" w:cs="Arial"/>
          <w:spacing w:val="-3"/>
        </w:rPr>
        <w:t xml:space="preserve"> </w:t>
      </w:r>
      <w:r w:rsidRPr="00362EA7">
        <w:rPr>
          <w:rFonts w:ascii="Arial" w:hAnsi="Arial" w:cs="Arial"/>
        </w:rPr>
        <w:t>convention</w:t>
      </w:r>
      <w:r w:rsidRPr="00362EA7">
        <w:rPr>
          <w:rFonts w:ascii="Arial" w:hAnsi="Arial" w:cs="Arial"/>
          <w:spacing w:val="-5"/>
        </w:rPr>
        <w:t xml:space="preserve"> </w:t>
      </w:r>
      <w:r w:rsidRPr="00362EA7">
        <w:rPr>
          <w:rFonts w:ascii="Arial" w:hAnsi="Arial" w:cs="Arial"/>
        </w:rPr>
        <w:t>de</w:t>
      </w:r>
      <w:r w:rsidRPr="00362EA7">
        <w:rPr>
          <w:rFonts w:ascii="Arial" w:hAnsi="Arial" w:cs="Arial"/>
          <w:spacing w:val="-3"/>
        </w:rPr>
        <w:t xml:space="preserve"> </w:t>
      </w:r>
      <w:r w:rsidRPr="00362EA7">
        <w:rPr>
          <w:rFonts w:ascii="Arial" w:hAnsi="Arial" w:cs="Arial"/>
        </w:rPr>
        <w:t>stage</w:t>
      </w:r>
      <w:r w:rsidR="00667FAD">
        <w:rPr>
          <w:rFonts w:ascii="Arial" w:hAnsi="Arial" w:cs="Arial"/>
        </w:rPr>
        <w:t xml:space="preserve"> et</w:t>
      </w:r>
      <w:r w:rsidRPr="00362EA7">
        <w:rPr>
          <w:rFonts w:ascii="Arial" w:hAnsi="Arial" w:cs="Arial"/>
          <w:spacing w:val="-3"/>
        </w:rPr>
        <w:t xml:space="preserve"> </w:t>
      </w:r>
      <w:r w:rsidR="00667FAD" w:rsidRPr="00667FAD">
        <w:rPr>
          <w:rFonts w:ascii="Arial" w:hAnsi="Arial" w:cs="Arial"/>
          <w:spacing w:val="-3"/>
        </w:rPr>
        <w:t xml:space="preserve">la fiche de poste </w:t>
      </w:r>
      <w:r w:rsidR="00667FAD">
        <w:rPr>
          <w:rFonts w:ascii="Arial" w:hAnsi="Arial" w:cs="Arial"/>
          <w:spacing w:val="-3"/>
        </w:rPr>
        <w:t xml:space="preserve">sont </w:t>
      </w:r>
      <w:r w:rsidRPr="00362EA7">
        <w:rPr>
          <w:rFonts w:ascii="Arial" w:hAnsi="Arial" w:cs="Arial"/>
        </w:rPr>
        <w:t>finalisée</w:t>
      </w:r>
      <w:r w:rsidR="00667FAD">
        <w:rPr>
          <w:rFonts w:ascii="Arial" w:hAnsi="Arial" w:cs="Arial"/>
        </w:rPr>
        <w:t>s</w:t>
      </w:r>
      <w:r w:rsidRPr="00362EA7">
        <w:rPr>
          <w:rFonts w:ascii="Arial" w:hAnsi="Arial" w:cs="Arial"/>
        </w:rPr>
        <w:t xml:space="preserve"> et</w:t>
      </w:r>
      <w:r w:rsidRPr="00362EA7">
        <w:rPr>
          <w:rFonts w:ascii="Arial" w:hAnsi="Arial" w:cs="Arial"/>
          <w:spacing w:val="-2"/>
        </w:rPr>
        <w:t xml:space="preserve"> </w:t>
      </w:r>
      <w:r w:rsidRPr="00362EA7">
        <w:rPr>
          <w:rFonts w:ascii="Arial" w:hAnsi="Arial" w:cs="Arial"/>
        </w:rPr>
        <w:t>signée</w:t>
      </w:r>
      <w:r w:rsidR="00667FAD">
        <w:rPr>
          <w:rFonts w:ascii="Arial" w:hAnsi="Arial" w:cs="Arial"/>
        </w:rPr>
        <w:t>s</w:t>
      </w:r>
      <w:r w:rsidRPr="00362EA7">
        <w:rPr>
          <w:rFonts w:ascii="Arial" w:hAnsi="Arial" w:cs="Arial"/>
          <w:spacing w:val="-6"/>
        </w:rPr>
        <w:t xml:space="preserve"> </w:t>
      </w:r>
      <w:r w:rsidRPr="00362EA7">
        <w:rPr>
          <w:rFonts w:ascii="Arial" w:hAnsi="Arial" w:cs="Arial"/>
        </w:rPr>
        <w:t>par</w:t>
      </w:r>
      <w:r w:rsidRPr="00362EA7">
        <w:rPr>
          <w:rFonts w:ascii="Arial" w:hAnsi="Arial" w:cs="Arial"/>
          <w:spacing w:val="-3"/>
        </w:rPr>
        <w:t xml:space="preserve"> </w:t>
      </w:r>
      <w:r w:rsidRPr="00362EA7">
        <w:rPr>
          <w:rFonts w:ascii="Arial" w:hAnsi="Arial" w:cs="Arial"/>
        </w:rPr>
        <w:t>les</w:t>
      </w:r>
      <w:r w:rsidR="00D92D58">
        <w:rPr>
          <w:rFonts w:ascii="Arial" w:hAnsi="Arial" w:cs="Arial"/>
        </w:rPr>
        <w:t xml:space="preserve"> </w:t>
      </w:r>
      <w:r w:rsidRPr="00362EA7">
        <w:rPr>
          <w:rFonts w:ascii="Arial" w:hAnsi="Arial" w:cs="Arial"/>
        </w:rPr>
        <w:t>parties,</w:t>
      </w:r>
      <w:r w:rsidR="009E193C" w:rsidRPr="00362EA7">
        <w:rPr>
          <w:rFonts w:ascii="Arial" w:hAnsi="Arial" w:cs="Arial"/>
        </w:rPr>
        <w:t xml:space="preserve"> </w:t>
      </w:r>
      <w:r w:rsidR="00667FAD">
        <w:rPr>
          <w:rFonts w:ascii="Arial" w:hAnsi="Arial" w:cs="Arial"/>
        </w:rPr>
        <w:t>envoyez les documents à Mme I</w:t>
      </w:r>
      <w:r w:rsidR="00B63B3E">
        <w:rPr>
          <w:rFonts w:ascii="Arial" w:hAnsi="Arial" w:cs="Arial"/>
        </w:rPr>
        <w:t xml:space="preserve">sabelle Daelman </w:t>
      </w:r>
      <w:r w:rsidR="00D92D58">
        <w:rPr>
          <w:rFonts w:ascii="Arial" w:hAnsi="Arial" w:cs="Arial"/>
        </w:rPr>
        <w:t>(s</w:t>
      </w:r>
      <w:r w:rsidR="00D92D58" w:rsidRPr="00D92D58">
        <w:rPr>
          <w:rFonts w:ascii="Arial" w:hAnsi="Arial" w:cs="Arial"/>
        </w:rPr>
        <w:t>ecretariat.info@unamur.be</w:t>
      </w:r>
      <w:r w:rsidR="00D92D58">
        <w:rPr>
          <w:rFonts w:ascii="Arial" w:hAnsi="Arial" w:cs="Arial"/>
        </w:rPr>
        <w:t>)</w:t>
      </w:r>
    </w:p>
    <w:p w14:paraId="25BD4CE9" w14:textId="77777777" w:rsidR="00D92D58" w:rsidRDefault="00D92D58" w:rsidP="00D92D58">
      <w:pPr>
        <w:tabs>
          <w:tab w:val="left" w:pos="937"/>
        </w:tabs>
        <w:spacing w:line="259" w:lineRule="auto"/>
        <w:jc w:val="both"/>
        <w:rPr>
          <w:rFonts w:ascii="Arial" w:hAnsi="Arial" w:cs="Arial"/>
        </w:rPr>
      </w:pPr>
    </w:p>
    <w:p w14:paraId="6A3C3D6A" w14:textId="77777777" w:rsidR="00D92D58" w:rsidRPr="00D92D58" w:rsidRDefault="00D92D58" w:rsidP="00D92D58">
      <w:pPr>
        <w:tabs>
          <w:tab w:val="left" w:pos="937"/>
        </w:tabs>
        <w:spacing w:line="259" w:lineRule="auto"/>
        <w:jc w:val="both"/>
        <w:rPr>
          <w:rFonts w:ascii="Arial" w:hAnsi="Arial" w:cs="Arial"/>
        </w:rPr>
      </w:pPr>
    </w:p>
    <w:p w14:paraId="240D033F" w14:textId="77777777" w:rsidR="00842538" w:rsidRPr="00362EA7" w:rsidRDefault="00842538" w:rsidP="00362EA7">
      <w:pPr>
        <w:tabs>
          <w:tab w:val="left" w:pos="937"/>
        </w:tabs>
        <w:spacing w:before="3" w:line="259" w:lineRule="auto"/>
        <w:jc w:val="both"/>
        <w:rPr>
          <w:rFonts w:ascii="Arial" w:hAnsi="Arial" w:cs="Arial"/>
        </w:rPr>
      </w:pPr>
      <w:bookmarkStart w:id="0" w:name="_bookmark16"/>
      <w:bookmarkEnd w:id="0"/>
      <w:r w:rsidRPr="00362EA7">
        <w:rPr>
          <w:rFonts w:ascii="Arial" w:hAnsi="Arial" w:cs="Arial"/>
        </w:rPr>
        <w:t xml:space="preserve">Mme Daelman vous enverra </w:t>
      </w:r>
      <w:r w:rsidR="00D92D58">
        <w:rPr>
          <w:rFonts w:ascii="Arial" w:hAnsi="Arial" w:cs="Arial"/>
        </w:rPr>
        <w:t xml:space="preserve">en début d’année académique </w:t>
      </w:r>
      <w:r w:rsidRPr="00362EA7">
        <w:rPr>
          <w:rFonts w:ascii="Arial" w:hAnsi="Arial" w:cs="Arial"/>
        </w:rPr>
        <w:t xml:space="preserve">un récapitulatif des étapes à prévoir pendant et après le stage. </w:t>
      </w:r>
    </w:p>
    <w:p w14:paraId="22424568" w14:textId="77777777" w:rsidR="003A357D" w:rsidRPr="00362EA7" w:rsidRDefault="003A357D" w:rsidP="00362EA7">
      <w:pPr>
        <w:pStyle w:val="Corpsdetexte"/>
        <w:spacing w:before="22"/>
        <w:jc w:val="both"/>
        <w:rPr>
          <w:rFonts w:ascii="Arial" w:hAnsi="Arial" w:cs="Arial"/>
        </w:rPr>
      </w:pPr>
    </w:p>
    <w:sectPr w:rsidR="003A357D" w:rsidRPr="00362EA7">
      <w:pgSz w:w="11910" w:h="16840"/>
      <w:pgMar w:top="940" w:right="1200" w:bottom="1200" w:left="1200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087"/>
    <w:multiLevelType w:val="hybridMultilevel"/>
    <w:tmpl w:val="BD340746"/>
    <w:lvl w:ilvl="0" w:tplc="853AA61E">
      <w:start w:val="4"/>
      <w:numFmt w:val="decimal"/>
      <w:lvlText w:val="%1.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color w:val="2E5395"/>
        <w:w w:val="84"/>
        <w:sz w:val="26"/>
        <w:szCs w:val="26"/>
        <w:lang w:val="fr-FR" w:eastAsia="en-US" w:bidi="ar-SA"/>
      </w:rPr>
    </w:lvl>
    <w:lvl w:ilvl="1" w:tplc="44D06826">
      <w:start w:val="1"/>
      <w:numFmt w:val="decimal"/>
      <w:lvlText w:val="%2)"/>
      <w:lvlJc w:val="left"/>
      <w:pPr>
        <w:ind w:left="93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2" w:tplc="FA868FE8">
      <w:numFmt w:val="bullet"/>
      <w:lvlText w:val="•"/>
      <w:lvlJc w:val="left"/>
      <w:pPr>
        <w:ind w:left="1891" w:hanging="360"/>
      </w:pPr>
      <w:rPr>
        <w:rFonts w:hint="default"/>
        <w:lang w:val="fr-FR" w:eastAsia="en-US" w:bidi="ar-SA"/>
      </w:rPr>
    </w:lvl>
    <w:lvl w:ilvl="3" w:tplc="2A205EEA">
      <w:numFmt w:val="bullet"/>
      <w:lvlText w:val="•"/>
      <w:lvlJc w:val="left"/>
      <w:pPr>
        <w:ind w:left="2843" w:hanging="360"/>
      </w:pPr>
      <w:rPr>
        <w:rFonts w:hint="default"/>
        <w:lang w:val="fr-FR" w:eastAsia="en-US" w:bidi="ar-SA"/>
      </w:rPr>
    </w:lvl>
    <w:lvl w:ilvl="4" w:tplc="B13486F0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5" w:tplc="192CFB50">
      <w:numFmt w:val="bullet"/>
      <w:lvlText w:val="•"/>
      <w:lvlJc w:val="left"/>
      <w:pPr>
        <w:ind w:left="4747" w:hanging="360"/>
      </w:pPr>
      <w:rPr>
        <w:rFonts w:hint="default"/>
        <w:lang w:val="fr-FR" w:eastAsia="en-US" w:bidi="ar-SA"/>
      </w:rPr>
    </w:lvl>
    <w:lvl w:ilvl="6" w:tplc="D214EB70">
      <w:numFmt w:val="bullet"/>
      <w:lvlText w:val="•"/>
      <w:lvlJc w:val="left"/>
      <w:pPr>
        <w:ind w:left="5699" w:hanging="360"/>
      </w:pPr>
      <w:rPr>
        <w:rFonts w:hint="default"/>
        <w:lang w:val="fr-FR" w:eastAsia="en-US" w:bidi="ar-SA"/>
      </w:rPr>
    </w:lvl>
    <w:lvl w:ilvl="7" w:tplc="AE440514">
      <w:numFmt w:val="bullet"/>
      <w:lvlText w:val="•"/>
      <w:lvlJc w:val="left"/>
      <w:pPr>
        <w:ind w:left="6650" w:hanging="360"/>
      </w:pPr>
      <w:rPr>
        <w:rFonts w:hint="default"/>
        <w:lang w:val="fr-FR" w:eastAsia="en-US" w:bidi="ar-SA"/>
      </w:rPr>
    </w:lvl>
    <w:lvl w:ilvl="8" w:tplc="3956FCE2">
      <w:numFmt w:val="bullet"/>
      <w:lvlText w:val="•"/>
      <w:lvlJc w:val="left"/>
      <w:pPr>
        <w:ind w:left="760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50C1F4C"/>
    <w:multiLevelType w:val="hybridMultilevel"/>
    <w:tmpl w:val="BE16E2F0"/>
    <w:lvl w:ilvl="0" w:tplc="CE1C87A4">
      <w:start w:val="1"/>
      <w:numFmt w:val="decimal"/>
      <w:lvlText w:val="%1."/>
      <w:lvlJc w:val="left"/>
      <w:pPr>
        <w:ind w:left="93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3B30FBBA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2" w:tplc="C0B2E2D4">
      <w:numFmt w:val="bullet"/>
      <w:lvlText w:val="•"/>
      <w:lvlJc w:val="left"/>
      <w:pPr>
        <w:ind w:left="2653" w:hanging="360"/>
      </w:pPr>
      <w:rPr>
        <w:rFonts w:hint="default"/>
        <w:lang w:val="fr-FR" w:eastAsia="en-US" w:bidi="ar-SA"/>
      </w:rPr>
    </w:lvl>
    <w:lvl w:ilvl="3" w:tplc="7E4C8C9A">
      <w:numFmt w:val="bullet"/>
      <w:lvlText w:val="•"/>
      <w:lvlJc w:val="left"/>
      <w:pPr>
        <w:ind w:left="3509" w:hanging="360"/>
      </w:pPr>
      <w:rPr>
        <w:rFonts w:hint="default"/>
        <w:lang w:val="fr-FR" w:eastAsia="en-US" w:bidi="ar-SA"/>
      </w:rPr>
    </w:lvl>
    <w:lvl w:ilvl="4" w:tplc="5830A5CA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5" w:tplc="CA0A6CC2">
      <w:numFmt w:val="bullet"/>
      <w:lvlText w:val="•"/>
      <w:lvlJc w:val="left"/>
      <w:pPr>
        <w:ind w:left="5223" w:hanging="360"/>
      </w:pPr>
      <w:rPr>
        <w:rFonts w:hint="default"/>
        <w:lang w:val="fr-FR" w:eastAsia="en-US" w:bidi="ar-SA"/>
      </w:rPr>
    </w:lvl>
    <w:lvl w:ilvl="6" w:tplc="E6DC4D64">
      <w:numFmt w:val="bullet"/>
      <w:lvlText w:val="•"/>
      <w:lvlJc w:val="left"/>
      <w:pPr>
        <w:ind w:left="6079" w:hanging="360"/>
      </w:pPr>
      <w:rPr>
        <w:rFonts w:hint="default"/>
        <w:lang w:val="fr-FR" w:eastAsia="en-US" w:bidi="ar-SA"/>
      </w:rPr>
    </w:lvl>
    <w:lvl w:ilvl="7" w:tplc="4DB201EE">
      <w:numFmt w:val="bullet"/>
      <w:lvlText w:val="•"/>
      <w:lvlJc w:val="left"/>
      <w:pPr>
        <w:ind w:left="6936" w:hanging="360"/>
      </w:pPr>
      <w:rPr>
        <w:rFonts w:hint="default"/>
        <w:lang w:val="fr-FR" w:eastAsia="en-US" w:bidi="ar-SA"/>
      </w:rPr>
    </w:lvl>
    <w:lvl w:ilvl="8" w:tplc="53B83CD6">
      <w:numFmt w:val="bullet"/>
      <w:lvlText w:val="•"/>
      <w:lvlJc w:val="left"/>
      <w:pPr>
        <w:ind w:left="779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B955AA6"/>
    <w:multiLevelType w:val="hybridMultilevel"/>
    <w:tmpl w:val="DACA2966"/>
    <w:lvl w:ilvl="0" w:tplc="979CC3CC">
      <w:start w:val="1"/>
      <w:numFmt w:val="decimal"/>
      <w:lvlText w:val="%1."/>
      <w:lvlJc w:val="left"/>
      <w:pPr>
        <w:ind w:left="93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E160A492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2" w:tplc="28FCD968">
      <w:numFmt w:val="bullet"/>
      <w:lvlText w:val="•"/>
      <w:lvlJc w:val="left"/>
      <w:pPr>
        <w:ind w:left="2653" w:hanging="360"/>
      </w:pPr>
      <w:rPr>
        <w:rFonts w:hint="default"/>
        <w:lang w:val="fr-FR" w:eastAsia="en-US" w:bidi="ar-SA"/>
      </w:rPr>
    </w:lvl>
    <w:lvl w:ilvl="3" w:tplc="051449C2">
      <w:numFmt w:val="bullet"/>
      <w:lvlText w:val="•"/>
      <w:lvlJc w:val="left"/>
      <w:pPr>
        <w:ind w:left="3509" w:hanging="360"/>
      </w:pPr>
      <w:rPr>
        <w:rFonts w:hint="default"/>
        <w:lang w:val="fr-FR" w:eastAsia="en-US" w:bidi="ar-SA"/>
      </w:rPr>
    </w:lvl>
    <w:lvl w:ilvl="4" w:tplc="17021950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5" w:tplc="76ECE1A6">
      <w:numFmt w:val="bullet"/>
      <w:lvlText w:val="•"/>
      <w:lvlJc w:val="left"/>
      <w:pPr>
        <w:ind w:left="5223" w:hanging="360"/>
      </w:pPr>
      <w:rPr>
        <w:rFonts w:hint="default"/>
        <w:lang w:val="fr-FR" w:eastAsia="en-US" w:bidi="ar-SA"/>
      </w:rPr>
    </w:lvl>
    <w:lvl w:ilvl="6" w:tplc="5ADAB956">
      <w:numFmt w:val="bullet"/>
      <w:lvlText w:val="•"/>
      <w:lvlJc w:val="left"/>
      <w:pPr>
        <w:ind w:left="6079" w:hanging="360"/>
      </w:pPr>
      <w:rPr>
        <w:rFonts w:hint="default"/>
        <w:lang w:val="fr-FR" w:eastAsia="en-US" w:bidi="ar-SA"/>
      </w:rPr>
    </w:lvl>
    <w:lvl w:ilvl="7" w:tplc="CEF62A8C">
      <w:numFmt w:val="bullet"/>
      <w:lvlText w:val="•"/>
      <w:lvlJc w:val="left"/>
      <w:pPr>
        <w:ind w:left="6936" w:hanging="360"/>
      </w:pPr>
      <w:rPr>
        <w:rFonts w:hint="default"/>
        <w:lang w:val="fr-FR" w:eastAsia="en-US" w:bidi="ar-SA"/>
      </w:rPr>
    </w:lvl>
    <w:lvl w:ilvl="8" w:tplc="A9A6F580">
      <w:numFmt w:val="bullet"/>
      <w:lvlText w:val="•"/>
      <w:lvlJc w:val="left"/>
      <w:pPr>
        <w:ind w:left="779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E0C77DD"/>
    <w:multiLevelType w:val="multilevel"/>
    <w:tmpl w:val="0BDC4C28"/>
    <w:lvl w:ilvl="0">
      <w:start w:val="1"/>
      <w:numFmt w:val="decimal"/>
      <w:lvlText w:val="%1."/>
      <w:lvlJc w:val="left"/>
      <w:pPr>
        <w:ind w:left="576" w:hanging="360"/>
        <w:jc w:val="left"/>
      </w:pPr>
      <w:rPr>
        <w:rFonts w:hint="default"/>
        <w:spacing w:val="-1"/>
        <w:w w:val="8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8" w:hanging="432"/>
        <w:jc w:val="left"/>
      </w:pPr>
      <w:rPr>
        <w:rFonts w:ascii="Trebuchet MS" w:eastAsia="Trebuchet MS" w:hAnsi="Trebuchet MS" w:cs="Trebuchet MS" w:hint="default"/>
        <w:color w:val="2E5395"/>
        <w:w w:val="84"/>
        <w:sz w:val="26"/>
        <w:szCs w:val="26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632" w:hanging="696"/>
        <w:jc w:val="left"/>
      </w:pPr>
      <w:rPr>
        <w:rFonts w:ascii="Trebuchet MS" w:eastAsia="Trebuchet MS" w:hAnsi="Trebuchet MS" w:cs="Trebuchet MS" w:hint="default"/>
        <w:color w:val="2E5395"/>
        <w:spacing w:val="-1"/>
        <w:w w:val="84"/>
        <w:sz w:val="26"/>
        <w:szCs w:val="26"/>
        <w:lang w:val="fr-FR" w:eastAsia="en-US" w:bidi="ar-SA"/>
      </w:rPr>
    </w:lvl>
    <w:lvl w:ilvl="3">
      <w:numFmt w:val="bullet"/>
      <w:lvlText w:val="•"/>
      <w:lvlJc w:val="left"/>
      <w:pPr>
        <w:ind w:left="2623" w:hanging="69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06" w:hanging="69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89" w:hanging="69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73" w:hanging="69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6" w:hanging="69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39" w:hanging="696"/>
      </w:pPr>
      <w:rPr>
        <w:rFonts w:hint="default"/>
        <w:lang w:val="fr-FR" w:eastAsia="en-US" w:bidi="ar-SA"/>
      </w:rPr>
    </w:lvl>
  </w:abstractNum>
  <w:abstractNum w:abstractNumId="4" w15:restartNumberingAfterBreak="0">
    <w:nsid w:val="63AB5ACE"/>
    <w:multiLevelType w:val="hybridMultilevel"/>
    <w:tmpl w:val="DADEEEC2"/>
    <w:lvl w:ilvl="0" w:tplc="359AC4AC">
      <w:start w:val="1"/>
      <w:numFmt w:val="decimal"/>
      <w:lvlText w:val="%1."/>
      <w:lvlJc w:val="left"/>
      <w:pPr>
        <w:ind w:left="93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7F76399A">
      <w:numFmt w:val="bullet"/>
      <w:lvlText w:val="•"/>
      <w:lvlJc w:val="left"/>
      <w:pPr>
        <w:ind w:left="1796" w:hanging="360"/>
      </w:pPr>
      <w:rPr>
        <w:rFonts w:hint="default"/>
        <w:lang w:val="fr-FR" w:eastAsia="en-US" w:bidi="ar-SA"/>
      </w:rPr>
    </w:lvl>
    <w:lvl w:ilvl="2" w:tplc="5CD6EDBC">
      <w:numFmt w:val="bullet"/>
      <w:lvlText w:val="•"/>
      <w:lvlJc w:val="left"/>
      <w:pPr>
        <w:ind w:left="2653" w:hanging="360"/>
      </w:pPr>
      <w:rPr>
        <w:rFonts w:hint="default"/>
        <w:lang w:val="fr-FR" w:eastAsia="en-US" w:bidi="ar-SA"/>
      </w:rPr>
    </w:lvl>
    <w:lvl w:ilvl="3" w:tplc="0A388B0E">
      <w:numFmt w:val="bullet"/>
      <w:lvlText w:val="•"/>
      <w:lvlJc w:val="left"/>
      <w:pPr>
        <w:ind w:left="3509" w:hanging="360"/>
      </w:pPr>
      <w:rPr>
        <w:rFonts w:hint="default"/>
        <w:lang w:val="fr-FR" w:eastAsia="en-US" w:bidi="ar-SA"/>
      </w:rPr>
    </w:lvl>
    <w:lvl w:ilvl="4" w:tplc="0B7E2B80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5" w:tplc="47C4BC7E">
      <w:numFmt w:val="bullet"/>
      <w:lvlText w:val="•"/>
      <w:lvlJc w:val="left"/>
      <w:pPr>
        <w:ind w:left="5223" w:hanging="360"/>
      </w:pPr>
      <w:rPr>
        <w:rFonts w:hint="default"/>
        <w:lang w:val="fr-FR" w:eastAsia="en-US" w:bidi="ar-SA"/>
      </w:rPr>
    </w:lvl>
    <w:lvl w:ilvl="6" w:tplc="DEFC1A4A">
      <w:numFmt w:val="bullet"/>
      <w:lvlText w:val="•"/>
      <w:lvlJc w:val="left"/>
      <w:pPr>
        <w:ind w:left="6079" w:hanging="360"/>
      </w:pPr>
      <w:rPr>
        <w:rFonts w:hint="default"/>
        <w:lang w:val="fr-FR" w:eastAsia="en-US" w:bidi="ar-SA"/>
      </w:rPr>
    </w:lvl>
    <w:lvl w:ilvl="7" w:tplc="F81C124E">
      <w:numFmt w:val="bullet"/>
      <w:lvlText w:val="•"/>
      <w:lvlJc w:val="left"/>
      <w:pPr>
        <w:ind w:left="6936" w:hanging="360"/>
      </w:pPr>
      <w:rPr>
        <w:rFonts w:hint="default"/>
        <w:lang w:val="fr-FR" w:eastAsia="en-US" w:bidi="ar-SA"/>
      </w:rPr>
    </w:lvl>
    <w:lvl w:ilvl="8" w:tplc="9E78C964">
      <w:numFmt w:val="bullet"/>
      <w:lvlText w:val="•"/>
      <w:lvlJc w:val="left"/>
      <w:pPr>
        <w:ind w:left="7793" w:hanging="360"/>
      </w:pPr>
      <w:rPr>
        <w:rFonts w:hint="default"/>
        <w:lang w:val="fr-FR" w:eastAsia="en-US" w:bidi="ar-SA"/>
      </w:rPr>
    </w:lvl>
  </w:abstractNum>
  <w:num w:numId="1" w16cid:durableId="1153444325">
    <w:abstractNumId w:val="0"/>
  </w:num>
  <w:num w:numId="2" w16cid:durableId="1249653633">
    <w:abstractNumId w:val="1"/>
  </w:num>
  <w:num w:numId="3" w16cid:durableId="1185749258">
    <w:abstractNumId w:val="2"/>
  </w:num>
  <w:num w:numId="4" w16cid:durableId="364912775">
    <w:abstractNumId w:val="4"/>
  </w:num>
  <w:num w:numId="5" w16cid:durableId="614874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7D"/>
    <w:rsid w:val="00015D12"/>
    <w:rsid w:val="00083A89"/>
    <w:rsid w:val="000C6F8C"/>
    <w:rsid w:val="0014284C"/>
    <w:rsid w:val="00166D1A"/>
    <w:rsid w:val="00190E8C"/>
    <w:rsid w:val="001E57C6"/>
    <w:rsid w:val="0022522C"/>
    <w:rsid w:val="00225F48"/>
    <w:rsid w:val="002A7BD4"/>
    <w:rsid w:val="002C3F48"/>
    <w:rsid w:val="00324047"/>
    <w:rsid w:val="00355BDE"/>
    <w:rsid w:val="00362EA7"/>
    <w:rsid w:val="003A357D"/>
    <w:rsid w:val="003C290F"/>
    <w:rsid w:val="0047112A"/>
    <w:rsid w:val="005573B7"/>
    <w:rsid w:val="00631F29"/>
    <w:rsid w:val="00667FAD"/>
    <w:rsid w:val="00687AA3"/>
    <w:rsid w:val="006E3346"/>
    <w:rsid w:val="00714CB9"/>
    <w:rsid w:val="007D432F"/>
    <w:rsid w:val="007F5B1C"/>
    <w:rsid w:val="00842538"/>
    <w:rsid w:val="008C20AE"/>
    <w:rsid w:val="00913D6B"/>
    <w:rsid w:val="009334CE"/>
    <w:rsid w:val="009936C8"/>
    <w:rsid w:val="009A5CD6"/>
    <w:rsid w:val="009B507F"/>
    <w:rsid w:val="009E193C"/>
    <w:rsid w:val="009F25B3"/>
    <w:rsid w:val="00A16AD7"/>
    <w:rsid w:val="00A47FFB"/>
    <w:rsid w:val="00A61A41"/>
    <w:rsid w:val="00A941C2"/>
    <w:rsid w:val="00AA5D71"/>
    <w:rsid w:val="00B552E7"/>
    <w:rsid w:val="00B63B3E"/>
    <w:rsid w:val="00B83EA0"/>
    <w:rsid w:val="00BE3ECC"/>
    <w:rsid w:val="00C37908"/>
    <w:rsid w:val="00C37F49"/>
    <w:rsid w:val="00C52C75"/>
    <w:rsid w:val="00C602E1"/>
    <w:rsid w:val="00C95E7F"/>
    <w:rsid w:val="00D6596E"/>
    <w:rsid w:val="00D92D58"/>
    <w:rsid w:val="00D95731"/>
    <w:rsid w:val="00E80F63"/>
    <w:rsid w:val="00F458F6"/>
    <w:rsid w:val="00F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3F3D"/>
  <w15:chartTrackingRefBased/>
  <w15:docId w15:val="{A4DBC42A-1C5A-47BB-8E2B-36065B8E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357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fr-FR"/>
    </w:rPr>
  </w:style>
  <w:style w:type="paragraph" w:styleId="Titre2">
    <w:name w:val="heading 2"/>
    <w:basedOn w:val="Normal"/>
    <w:link w:val="Titre2Car"/>
    <w:uiPriority w:val="1"/>
    <w:qFormat/>
    <w:rsid w:val="003A357D"/>
    <w:pPr>
      <w:spacing w:before="165"/>
      <w:ind w:left="1008" w:hanging="433"/>
      <w:outlineLvl w:val="1"/>
    </w:pPr>
    <w:rPr>
      <w:rFonts w:ascii="Trebuchet MS" w:eastAsia="Trebuchet MS" w:hAnsi="Trebuchet MS" w:cs="Trebuchet MS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3A357D"/>
    <w:rPr>
      <w:rFonts w:ascii="Trebuchet MS" w:eastAsia="Trebuchet MS" w:hAnsi="Trebuchet MS" w:cs="Trebuchet MS"/>
      <w:sz w:val="26"/>
      <w:szCs w:val="26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3A357D"/>
  </w:style>
  <w:style w:type="character" w:customStyle="1" w:styleId="CorpsdetexteCar">
    <w:name w:val="Corps de texte Car"/>
    <w:basedOn w:val="Policepardfaut"/>
    <w:link w:val="Corpsdetexte"/>
    <w:uiPriority w:val="1"/>
    <w:rsid w:val="003A357D"/>
    <w:rPr>
      <w:rFonts w:ascii="Carlito" w:eastAsia="Carlito" w:hAnsi="Carlito" w:cs="Carlito"/>
      <w:lang w:val="fr-FR"/>
    </w:rPr>
  </w:style>
  <w:style w:type="paragraph" w:styleId="Paragraphedeliste">
    <w:name w:val="List Paragraph"/>
    <w:basedOn w:val="Normal"/>
    <w:uiPriority w:val="1"/>
    <w:qFormat/>
    <w:rsid w:val="003A357D"/>
    <w:pPr>
      <w:ind w:left="936" w:hanging="360"/>
    </w:pPr>
  </w:style>
  <w:style w:type="character" w:styleId="Lienhypertexte">
    <w:name w:val="Hyperlink"/>
    <w:basedOn w:val="Policepardfaut"/>
    <w:uiPriority w:val="99"/>
    <w:unhideWhenUsed/>
    <w:rsid w:val="00225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4mobility.com/europe/BewerbungServlet?identifier=NAMUR01&amp;kz_bew_pers=S&amp;kz_bew_art=OUT&amp;aust_prog=SMP&amp;sprache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2c5e3-dd04-43bb-80d8-64f5dfeee777" xsi:nil="true"/>
    <lcf76f155ced4ddcb4097134ff3c332f xmlns="492aff34-71aa-42ce-9a7a-9a3722ce0a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F63F9C7EC5F409B190BB4BAD62FF7" ma:contentTypeVersion="15" ma:contentTypeDescription="Crée un document." ma:contentTypeScope="" ma:versionID="293e709c35494fd868b4b58e9fd034fe">
  <xsd:schema xmlns:xsd="http://www.w3.org/2001/XMLSchema" xmlns:xs="http://www.w3.org/2001/XMLSchema" xmlns:p="http://schemas.microsoft.com/office/2006/metadata/properties" xmlns:ns2="492aff34-71aa-42ce-9a7a-9a3722ce0a6e" xmlns:ns3="9ec2c5e3-dd04-43bb-80d8-64f5dfeee777" targetNamespace="http://schemas.microsoft.com/office/2006/metadata/properties" ma:root="true" ma:fieldsID="f3f0e11c7a752b4d8a7ed109e1e6c1c9" ns2:_="" ns3:_="">
    <xsd:import namespace="492aff34-71aa-42ce-9a7a-9a3722ce0a6e"/>
    <xsd:import namespace="9ec2c5e3-dd04-43bb-80d8-64f5dfeee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ff34-71aa-42ce-9a7a-9a3722ce0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73016ee-f6f3-49f5-9926-fe02af74f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c5e3-dd04-43bb-80d8-64f5dfeee7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e27c71-67cc-47d8-85a3-65870cc68a39}" ma:internalName="TaxCatchAll" ma:showField="CatchAllData" ma:web="9ec2c5e3-dd04-43bb-80d8-64f5dfeee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9CBB7-170B-41B7-996B-936B8B07CD85}">
  <ds:schemaRefs>
    <ds:schemaRef ds:uri="http://schemas.microsoft.com/office/2006/metadata/properties"/>
    <ds:schemaRef ds:uri="http://schemas.microsoft.com/office/infopath/2007/PartnerControls"/>
    <ds:schemaRef ds:uri="9ec2c5e3-dd04-43bb-80d8-64f5dfeee777"/>
    <ds:schemaRef ds:uri="492aff34-71aa-42ce-9a7a-9a3722ce0a6e"/>
  </ds:schemaRefs>
</ds:datastoreItem>
</file>

<file path=customXml/itemProps2.xml><?xml version="1.0" encoding="utf-8"?>
<ds:datastoreItem xmlns:ds="http://schemas.openxmlformats.org/officeDocument/2006/customXml" ds:itemID="{CFFE44F0-0644-40FE-B9FF-525BC0F28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32D58-69B4-47B4-BF50-710954DE44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DAELMAN</dc:creator>
  <cp:keywords/>
  <dc:description/>
  <cp:lastModifiedBy>Isabelle Daelman</cp:lastModifiedBy>
  <cp:revision>2</cp:revision>
  <cp:lastPrinted>2022-06-21T07:57:00Z</cp:lastPrinted>
  <dcterms:created xsi:type="dcterms:W3CDTF">2026-01-05T14:49:00Z</dcterms:created>
  <dcterms:modified xsi:type="dcterms:W3CDTF">2026-01-05T14:49:00Z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0x0101006C1F63F9C7EC5F409B190BB4BAD62FF7</vt:lpwstr>
  </property>
  <property fmtid="{D5CDD505-2E9C-101B-9397-08002B2CF9AE}" pid="3" name="MediaServiceImageTags">
    <vt:lpwstr/>
  </property>
</Properties>
</file>